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4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818"/>
        <w:gridCol w:w="6652"/>
        <w:gridCol w:w="14"/>
        <w:gridCol w:w="695"/>
        <w:gridCol w:w="11"/>
        <w:gridCol w:w="819"/>
        <w:gridCol w:w="1316"/>
        <w:gridCol w:w="1435"/>
      </w:tblGrid>
      <w:tr w:rsidR="00FA469E" w:rsidRPr="004C5C28" w:rsidTr="00F0385F">
        <w:trPr>
          <w:trHeight w:val="420"/>
        </w:trPr>
        <w:tc>
          <w:tcPr>
            <w:tcW w:w="153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hideMark/>
          </w:tcPr>
          <w:p w:rsidR="00FA469E" w:rsidRPr="004C5C28" w:rsidRDefault="00FA469E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Расходные материалы (на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 xml:space="preserve">одного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 w:eastAsia="ru-RU"/>
              </w:rPr>
              <w:t>а</w:t>
            </w: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 - официальный поставщик КНАУФ</w:t>
            </w:r>
          </w:p>
        </w:tc>
      </w:tr>
      <w:tr w:rsidR="00F0385F" w:rsidRPr="004C5C28" w:rsidTr="009629AD">
        <w:trPr>
          <w:trHeight w:val="9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Ссылка на сайт с тех характеристиками либо тех характеристики инструмента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на одного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Примерная стоимость за 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4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овара</w:t>
            </w:r>
            <w:proofErr w:type="spellEnd"/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 стоимость</w:t>
            </w:r>
          </w:p>
        </w:tc>
      </w:tr>
      <w:tr w:rsidR="00F0385F" w:rsidRPr="004C5C28" w:rsidTr="009629A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Гипсокартонный лист (ГКЛ-КНАУФ) 1200*2500*12,5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6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http://www.knauf.ru/products/materials/product.wbp?root_id=9988753e-37a8-4557-9bf0-4ab818b14386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55100</w:t>
            </w:r>
          </w:p>
        </w:tc>
      </w:tr>
      <w:tr w:rsidR="00F0385F" w:rsidRPr="004C5C28" w:rsidTr="009629A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стоечный ПС 75/50*3000, шт. (Металлический КНАУФ-профиль стоечный)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7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http://www.knauf.ru/products/materials/product.wbp?root_id=ee38b8fc-efb3-43a4-9ad4-c6045025a3ec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66500</w:t>
            </w:r>
          </w:p>
        </w:tc>
      </w:tr>
      <w:tr w:rsidR="00F0385F" w:rsidRPr="004C5C28" w:rsidTr="009629A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направляющий </w:t>
            </w:r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ПН</w:t>
            </w:r>
            <w:proofErr w:type="gram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75/40*3000. шт. (Металлический КНАУФ-профиль направляющий)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8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http://www.knauf.ru/products/materials/product.wbp?root_id=860e0f84-65d9-4919-b45f-173ff7f0deb9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17600</w:t>
            </w:r>
          </w:p>
        </w:tc>
      </w:tr>
      <w:tr w:rsidR="00F0385F" w:rsidRPr="004C5C28" w:rsidTr="009629AD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Профиль металлический ПУ 25*25*2500, шт. (Металлический КНАУФ-профиль угловой)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9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http://www.knauf.ru/products/materials/product.wbp?root_id=52bcd1da-7973-475d-8501-ce24318fb728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</w:tr>
      <w:tr w:rsidR="00F0385F" w:rsidRPr="004C5C28" w:rsidTr="009629AD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уплотнительная 75м</w:t>
            </w:r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м(</w:t>
            </w:r>
            <w:proofErr w:type="gram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КНАУФ 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Дихтунгебант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0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http://www.knauf.ru/products/materials/product.wbp?root_id=2d6746c0-0131-4c5e-9b58-45ef94200fa9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рулон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F0385F" w:rsidRPr="004C5C28" w:rsidTr="009629AD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бумажная армирующая шириной 50 мм, рулон (Бумажная армирующая лента, КНАУФ-Курт), 75 м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1" w:history="1">
              <w:r w:rsidR="00447703" w:rsidRPr="007E780F">
                <w:rPr>
                  <w:rStyle w:val="a3"/>
                  <w:rFonts w:ascii="Calibri" w:eastAsia="Times New Roman" w:hAnsi="Calibri" w:cs="Times New Roman"/>
                  <w:lang w:eastAsia="ru-RU"/>
                </w:rPr>
                <w:t>http://www.knauf.ru/products/materials/product.wbp?root_id=35169233-838a-4d6c-b569-b6f544966f96     Курт-при наличии в регионе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рулон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F0385F" w:rsidRPr="004C5C28" w:rsidTr="009629AD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Шурупы-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саморезы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ГКЛ-металл 3,5х25 мм, шт. (Шуруп самонарезающий прокалывающий TN)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2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http://www.knauf.ru/products/materials/product.wbp?root_id=15166021-f5ec-41c6-8e2a-3f5bf2a6fc54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пачка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</w:t>
            </w:r>
          </w:p>
        </w:tc>
      </w:tr>
      <w:tr w:rsidR="00F0385F" w:rsidRPr="004C5C28" w:rsidTr="009629AD">
        <w:trPr>
          <w:trHeight w:val="5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Шурупы-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саморезы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ГКЛ-металл 3,5х35 мм, шт. (Шуруп самонарезающий прокалывающий TN)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3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http://www.knauf.ru/products/materials/product.wbp?root_id=15166021-f5ec-41c6-8e2a-3f5bf2a6fc54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пачка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</w:tr>
      <w:tr w:rsidR="00F0385F" w:rsidRPr="004C5C28" w:rsidTr="009629AD">
        <w:trPr>
          <w:trHeight w:val="5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Шурупы-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саморезы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металл-металл  4,2* 13 мм, </w:t>
            </w:r>
            <w:proofErr w:type="spellStart"/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(Шуруп самонарезающий прокалывающий LN)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4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http://www.knauf.ru/products/materials/product.wbp?root_id=24beb340-c17c-4f34-815b-52cf1f9e136f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пачка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</w:tr>
      <w:tr w:rsidR="00F0385F" w:rsidRPr="004C5C28" w:rsidTr="009629AD">
        <w:trPr>
          <w:trHeight w:val="5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Шпаклёвка гипсовая (КНАУФ-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Фуген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уневирсальная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25кг)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5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https://www.knauf.ru/catalog/find-products-and-systems/knauf-fugen.html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3600</w:t>
            </w:r>
          </w:p>
        </w:tc>
      </w:tr>
      <w:tr w:rsidR="00F0385F" w:rsidRPr="004C5C28" w:rsidTr="009629AD">
        <w:trPr>
          <w:trHeight w:val="5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Штукатурка гипсовая (KNAUF ROTBANT по 30кг)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9629AD" w:rsidP="00F0385F">
            <w:pPr>
              <w:spacing w:after="0" w:line="240" w:lineRule="auto"/>
              <w:rPr>
                <w:rFonts w:ascii="Calibri" w:eastAsia="Times New Roman" w:hAnsi="Calibri" w:cs="Times New Roman"/>
                <w:color w:val="0563C1"/>
                <w:u w:val="single"/>
                <w:lang w:eastAsia="ru-RU"/>
              </w:rPr>
            </w:pPr>
            <w:hyperlink r:id="rId16" w:anchor="showtab-tab_80671_3" w:history="1">
              <w:r w:rsidR="00447703" w:rsidRPr="004C5C28">
                <w:rPr>
                  <w:rFonts w:ascii="Calibri" w:eastAsia="Times New Roman" w:hAnsi="Calibri" w:cs="Times New Roman"/>
                  <w:color w:val="0563C1"/>
                  <w:u w:val="single"/>
                  <w:lang w:eastAsia="ru-RU"/>
                </w:rPr>
                <w:t>https://www.knauf.ru/catalog/find-products-and-systems/knauf-rotband.html#showtab-tab_80671_3</w:t>
              </w:r>
            </w:hyperlink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2900</w:t>
            </w:r>
          </w:p>
        </w:tc>
      </w:tr>
      <w:tr w:rsidR="00F0385F" w:rsidRPr="004C5C28" w:rsidTr="009629AD">
        <w:trPr>
          <w:trHeight w:val="3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Профиль 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маячковый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(ПМ </w:t>
            </w:r>
            <w:proofErr w:type="spell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Кнауф</w:t>
            </w:r>
            <w:proofErr w:type="spellEnd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https://www.knauf.ru/catalog/find-products-and-systems/knauf-profil-majachkovyj-pm.html#showtab-tab_80862_3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47703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7703" w:rsidRPr="004C5C28" w:rsidRDefault="00447703" w:rsidP="00F0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</w:tr>
      <w:tr w:rsidR="009629AD" w:rsidTr="009629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582" w:type="dxa"/>
            <w:shd w:val="clear" w:color="auto" w:fill="auto"/>
          </w:tcPr>
          <w:p w:rsidR="009629AD" w:rsidRDefault="009629AD" w:rsidP="00F0385F">
            <w:pPr>
              <w:jc w:val="center"/>
            </w:pPr>
            <w:r>
              <w:t>13</w:t>
            </w:r>
          </w:p>
        </w:tc>
        <w:tc>
          <w:tcPr>
            <w:tcW w:w="3818" w:type="dxa"/>
          </w:tcPr>
          <w:p w:rsidR="009629AD" w:rsidRPr="009629AD" w:rsidRDefault="009629AD" w:rsidP="009629AD">
            <w:pPr>
              <w:rPr>
                <w:rFonts w:ascii="Times New Roman" w:hAnsi="Times New Roman" w:cs="Times New Roman"/>
              </w:rPr>
            </w:pPr>
            <w:r w:rsidRPr="009629AD">
              <w:rPr>
                <w:rFonts w:ascii="Times New Roman" w:hAnsi="Times New Roman" w:cs="Times New Roman"/>
                <w:lang w:val="en-US"/>
              </w:rPr>
              <w:t xml:space="preserve">OSB </w:t>
            </w:r>
            <w:r w:rsidRPr="009629AD">
              <w:rPr>
                <w:rFonts w:ascii="Times New Roman" w:hAnsi="Times New Roman" w:cs="Times New Roman"/>
              </w:rPr>
              <w:t>плита</w:t>
            </w:r>
          </w:p>
        </w:tc>
        <w:tc>
          <w:tcPr>
            <w:tcW w:w="6666" w:type="dxa"/>
            <w:gridSpan w:val="2"/>
          </w:tcPr>
          <w:p w:rsidR="009629AD" w:rsidRPr="009629AD" w:rsidRDefault="009629AD" w:rsidP="009629AD">
            <w:pPr>
              <w:rPr>
                <w:rFonts w:ascii="Times New Roman" w:hAnsi="Times New Roman" w:cs="Times New Roman"/>
              </w:rPr>
            </w:pPr>
            <w:r w:rsidRPr="009629AD">
              <w:rPr>
                <w:rFonts w:ascii="Times New Roman" w:hAnsi="Times New Roman" w:cs="Times New Roman"/>
              </w:rPr>
              <w:t>2500х1200х9</w:t>
            </w:r>
          </w:p>
        </w:tc>
        <w:tc>
          <w:tcPr>
            <w:tcW w:w="706" w:type="dxa"/>
            <w:gridSpan w:val="2"/>
          </w:tcPr>
          <w:p w:rsidR="009629AD" w:rsidRPr="004C5C28" w:rsidRDefault="009629AD" w:rsidP="00962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19" w:type="dxa"/>
            <w:vAlign w:val="center"/>
          </w:tcPr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5C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6" w:type="dxa"/>
            <w:vAlign w:val="center"/>
          </w:tcPr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35" w:type="dxa"/>
          </w:tcPr>
          <w:p w:rsidR="009629AD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9629AD" w:rsidTr="009629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0"/>
        </w:trPr>
        <w:tc>
          <w:tcPr>
            <w:tcW w:w="582" w:type="dxa"/>
            <w:shd w:val="clear" w:color="auto" w:fill="auto"/>
          </w:tcPr>
          <w:p w:rsidR="009629AD" w:rsidRDefault="009629AD" w:rsidP="00F0385F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3818" w:type="dxa"/>
          </w:tcPr>
          <w:p w:rsidR="009629AD" w:rsidRPr="009629AD" w:rsidRDefault="009629AD" w:rsidP="009629AD">
            <w:pPr>
              <w:rPr>
                <w:rFonts w:ascii="Times New Roman" w:hAnsi="Times New Roman" w:cs="Times New Roman"/>
                <w:lang w:val="kk-KZ"/>
              </w:rPr>
            </w:pPr>
            <w:r w:rsidRPr="009629AD">
              <w:rPr>
                <w:rFonts w:ascii="Times New Roman" w:hAnsi="Times New Roman" w:cs="Times New Roman"/>
                <w:lang w:val="kk-KZ"/>
              </w:rPr>
              <w:t xml:space="preserve">Страпила деревянный </w:t>
            </w:r>
          </w:p>
        </w:tc>
        <w:tc>
          <w:tcPr>
            <w:tcW w:w="6666" w:type="dxa"/>
            <w:gridSpan w:val="2"/>
          </w:tcPr>
          <w:p w:rsidR="009629AD" w:rsidRPr="009629AD" w:rsidRDefault="009629AD" w:rsidP="009629AD">
            <w:pPr>
              <w:rPr>
                <w:rFonts w:ascii="Times New Roman" w:hAnsi="Times New Roman" w:cs="Times New Roman"/>
                <w:lang w:val="kk-KZ"/>
              </w:rPr>
            </w:pPr>
            <w:r w:rsidRPr="009629AD">
              <w:rPr>
                <w:rFonts w:ascii="Times New Roman" w:hAnsi="Times New Roman" w:cs="Times New Roman"/>
                <w:lang w:val="kk-KZ"/>
              </w:rPr>
              <w:t>90х5х22500</w:t>
            </w:r>
          </w:p>
        </w:tc>
        <w:tc>
          <w:tcPr>
            <w:tcW w:w="706" w:type="dxa"/>
            <w:gridSpan w:val="2"/>
          </w:tcPr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мт</w:t>
            </w:r>
            <w:proofErr w:type="spellEnd"/>
          </w:p>
        </w:tc>
        <w:tc>
          <w:tcPr>
            <w:tcW w:w="819" w:type="dxa"/>
            <w:vAlign w:val="center"/>
          </w:tcPr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316" w:type="dxa"/>
            <w:vAlign w:val="center"/>
          </w:tcPr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  <w:r w:rsidRPr="004C5C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5" w:type="dxa"/>
          </w:tcPr>
          <w:p w:rsidR="009629AD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9629AD" w:rsidRPr="004C5C28" w:rsidRDefault="009629AD" w:rsidP="00B31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6750</w:t>
            </w:r>
          </w:p>
        </w:tc>
      </w:tr>
    </w:tbl>
    <w:p w:rsidR="00DC5D27" w:rsidRPr="00447703" w:rsidRDefault="00447703" w:rsidP="0044770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lang w:val="kk-KZ"/>
        </w:rPr>
        <w:t xml:space="preserve"> </w:t>
      </w:r>
      <w:r w:rsidRPr="00447703">
        <w:rPr>
          <w:rFonts w:ascii="Times New Roman" w:hAnsi="Times New Roman" w:cs="Times New Roman"/>
          <w:sz w:val="24"/>
          <w:szCs w:val="24"/>
        </w:rPr>
        <w:t>Итого</w:t>
      </w:r>
      <w:r w:rsidRPr="00447703">
        <w:rPr>
          <w:rFonts w:ascii="Times New Roman" w:hAnsi="Times New Roman" w:cs="Times New Roman"/>
          <w:sz w:val="24"/>
          <w:szCs w:val="24"/>
          <w:lang w:val="kk-KZ"/>
        </w:rPr>
        <w:t xml:space="preserve"> на одного участника:</w:t>
      </w:r>
      <w:r w:rsidRPr="00447703">
        <w:rPr>
          <w:rFonts w:ascii="Times New Roman" w:hAnsi="Times New Roman" w:cs="Times New Roman"/>
          <w:sz w:val="24"/>
          <w:szCs w:val="24"/>
        </w:rPr>
        <w:t xml:space="preserve"> </w:t>
      </w:r>
      <w:r w:rsidR="009629AD">
        <w:rPr>
          <w:rFonts w:ascii="Times New Roman" w:hAnsi="Times New Roman" w:cs="Times New Roman"/>
          <w:b/>
          <w:sz w:val="24"/>
          <w:szCs w:val="24"/>
        </w:rPr>
        <w:t>181750</w:t>
      </w:r>
      <w:r w:rsidRPr="0044770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тенге</w:t>
      </w:r>
      <w:bookmarkStart w:id="0" w:name="_GoBack"/>
      <w:bookmarkEnd w:id="0"/>
    </w:p>
    <w:sectPr w:rsidR="00DC5D27" w:rsidRPr="00447703" w:rsidSect="0044770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A3"/>
    <w:rsid w:val="00335D22"/>
    <w:rsid w:val="00447703"/>
    <w:rsid w:val="004C5C28"/>
    <w:rsid w:val="006A0F36"/>
    <w:rsid w:val="00844336"/>
    <w:rsid w:val="009629AD"/>
    <w:rsid w:val="00AD2521"/>
    <w:rsid w:val="00B56069"/>
    <w:rsid w:val="00BA62C6"/>
    <w:rsid w:val="00D80586"/>
    <w:rsid w:val="00DC5D27"/>
    <w:rsid w:val="00DF7A8D"/>
    <w:rsid w:val="00E3345A"/>
    <w:rsid w:val="00F0385F"/>
    <w:rsid w:val="00F20CA3"/>
    <w:rsid w:val="00FA469E"/>
    <w:rsid w:val="00FE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C28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C2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auf.ru/products/materials/product.wbp?root_id=860e0f84-65d9-4919-b45f-173ff7f0deb9" TargetMode="External"/><Relationship Id="rId13" Type="http://schemas.openxmlformats.org/officeDocument/2006/relationships/hyperlink" Target="http://www.knauf.ru/products/materials/product.wbp?root_id=15166021-f5ec-41c6-8e2a-3f5bf2a6fc5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knauf.ru/products/materials/product.wbp?root_id=ee38b8fc-efb3-43a4-9ad4-c6045025a3ec" TargetMode="External"/><Relationship Id="rId12" Type="http://schemas.openxmlformats.org/officeDocument/2006/relationships/hyperlink" Target="http://www.knauf.ru/products/materials/product.wbp?root_id=15166021-f5ec-41c6-8e2a-3f5bf2a6fc5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knauf.ru/catalog/find-products-and-systems/knauf-rotband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nauf.ru/products/materials/product.wbp?root_id=9988753e-37a8-4557-9bf0-4ab818b14386" TargetMode="External"/><Relationship Id="rId11" Type="http://schemas.openxmlformats.org/officeDocument/2006/relationships/hyperlink" Target="http://www.knauf.ru/products/materials/product.wbp?root_id=35169233-838a-4d6c-b569-b6f544966f96%20%20%20%20%20&#1050;&#1091;&#1088;&#1090;-&#1087;&#1088;&#1080;%20&#1085;&#1072;&#1083;&#1080;&#1095;&#1080;&#1080;%20&#1074;%20&#1088;&#1077;&#1075;&#1080;&#1086;&#1085;&#1077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knauf.ru/catalog/find-products-and-systems/knauf-fugen.html" TargetMode="External"/><Relationship Id="rId10" Type="http://schemas.openxmlformats.org/officeDocument/2006/relationships/hyperlink" Target="http://www.knauf.ru/products/materials/product.wbp?root_id=2d6746c0-0131-4c5e-9b58-45ef94200fa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auf.ru/products/materials/product.wbp?root_id=52bcd1da-7973-475d-8501-ce24318fb728" TargetMode="External"/><Relationship Id="rId14" Type="http://schemas.openxmlformats.org/officeDocument/2006/relationships/hyperlink" Target="http://www.knauf.ru/products/materials/product.wbp?root_id=24beb340-c17c-4f34-815b-52cf1f9e13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1775A-FD91-4663-9B0F-FA100E8AA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Venera</cp:lastModifiedBy>
  <cp:revision>2</cp:revision>
  <dcterms:created xsi:type="dcterms:W3CDTF">2024-02-12T04:35:00Z</dcterms:created>
  <dcterms:modified xsi:type="dcterms:W3CDTF">2024-02-12T04:35:00Z</dcterms:modified>
</cp:coreProperties>
</file>